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9233C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44"/>
          <w:szCs w:val="44"/>
          <w:lang w:val="en-US" w:eastAsia="zh-CN"/>
        </w:rPr>
        <w:t>2026年初中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体育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特定类型招生</w:t>
      </w:r>
    </w:p>
    <w:p w14:paraId="075E20B3">
      <w:pPr>
        <w:spacing w:line="520" w:lineRule="exact"/>
        <w:ind w:right="-428" w:rightChars="-204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材料资质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审核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合格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名单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eastAsia="zh-CN"/>
        </w:rPr>
        <w:t>公示</w:t>
      </w:r>
    </w:p>
    <w:p w14:paraId="0FD2E011">
      <w:pPr>
        <w:spacing w:line="520" w:lineRule="exact"/>
        <w:ind w:right="-428" w:rightChars="-204"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shd w:val="clear" w:color="auto" w:fill="FFFFFF"/>
        </w:rPr>
      </w:pPr>
    </w:p>
    <w:p w14:paraId="069AE8C7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  <w:r>
        <w:rPr>
          <w:rFonts w:hint="eastAsia" w:ascii="宋体" w:hAnsi="宋体"/>
          <w:sz w:val="28"/>
          <w:szCs w:val="28"/>
        </w:rPr>
        <w:t xml:space="preserve">    </w:t>
      </w:r>
      <w:r>
        <w:rPr>
          <w:rFonts w:ascii="Arial" w:hAnsi="Arial" w:eastAsia="宋体" w:cs="Arial"/>
          <w:color w:val="333333"/>
          <w:sz w:val="27"/>
          <w:szCs w:val="27"/>
        </w:rPr>
        <w:t>根据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2026年南京市初中体育特定类型招生工作相关政策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要求</w:t>
      </w:r>
      <w:r>
        <w:rPr>
          <w:rFonts w:hint="eastAsia" w:ascii="Arial" w:hAnsi="Arial" w:eastAsia="宋体" w:cs="Arial"/>
          <w:color w:val="333333"/>
          <w:sz w:val="27"/>
          <w:szCs w:val="27"/>
        </w:rPr>
        <w:t>，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南京市华电中学和南京市重竞技运动学校</w:t>
      </w:r>
      <w:r>
        <w:rPr>
          <w:rFonts w:hint="eastAsia" w:ascii="Arial" w:hAnsi="Arial" w:eastAsia="宋体" w:cs="Arial"/>
          <w:color w:val="333333"/>
          <w:sz w:val="27"/>
          <w:szCs w:val="27"/>
        </w:rPr>
        <w:t>于20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26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年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6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月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5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日完成了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射击（飞碟）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项目招生工作的</w:t>
      </w:r>
      <w:r>
        <w:rPr>
          <w:rFonts w:hint="eastAsia" w:ascii="Arial" w:hAnsi="Arial" w:eastAsia="宋体" w:cs="Arial"/>
          <w:color w:val="333333"/>
          <w:sz w:val="27"/>
          <w:szCs w:val="27"/>
        </w:rPr>
        <w:t>报名</w:t>
      </w:r>
      <w:r>
        <w:rPr>
          <w:rFonts w:hint="eastAsia" w:ascii="Arial" w:hAnsi="Arial" w:eastAsia="宋体" w:cs="Arial"/>
          <w:color w:val="333333"/>
          <w:sz w:val="27"/>
          <w:szCs w:val="27"/>
          <w:lang w:val="en-US" w:eastAsia="zh-CN"/>
        </w:rPr>
        <w:t>材料资质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审核工作，现将审核</w:t>
      </w:r>
      <w:r>
        <w:rPr>
          <w:rFonts w:hint="eastAsia" w:ascii="Arial" w:hAnsi="Arial" w:eastAsia="宋体" w:cs="Arial"/>
          <w:color w:val="333333"/>
          <w:sz w:val="27"/>
          <w:szCs w:val="27"/>
          <w:lang w:eastAsia="zh-CN"/>
        </w:rPr>
        <w:t>合格</w:t>
      </w:r>
      <w:r>
        <w:rPr>
          <w:rFonts w:hint="eastAsia" w:ascii="Arial" w:hAnsi="Arial" w:eastAsia="宋体" w:cs="Arial"/>
          <w:color w:val="333333"/>
          <w:sz w:val="27"/>
          <w:szCs w:val="27"/>
        </w:rPr>
        <w:t>名单公示如下：</w:t>
      </w:r>
    </w:p>
    <w:p w14:paraId="44BA3481">
      <w:pPr>
        <w:widowControl/>
        <w:spacing w:line="500" w:lineRule="exact"/>
        <w:jc w:val="left"/>
        <w:rPr>
          <w:rFonts w:ascii="Arial" w:hAnsi="Arial" w:eastAsia="宋体" w:cs="Arial"/>
          <w:color w:val="333333"/>
          <w:sz w:val="27"/>
          <w:szCs w:val="27"/>
        </w:rPr>
      </w:pPr>
    </w:p>
    <w:tbl>
      <w:tblPr>
        <w:tblStyle w:val="6"/>
        <w:tblW w:w="96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2"/>
        <w:gridCol w:w="986"/>
        <w:gridCol w:w="704"/>
        <w:gridCol w:w="2099"/>
        <w:gridCol w:w="2095"/>
        <w:gridCol w:w="1558"/>
        <w:gridCol w:w="1558"/>
      </w:tblGrid>
      <w:tr w14:paraId="27006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672" w:type="dxa"/>
            <w:vAlign w:val="center"/>
          </w:tcPr>
          <w:p w14:paraId="4A6990C4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序号</w:t>
            </w:r>
          </w:p>
        </w:tc>
        <w:tc>
          <w:tcPr>
            <w:tcW w:w="986" w:type="dxa"/>
            <w:vAlign w:val="center"/>
          </w:tcPr>
          <w:p w14:paraId="1B19E9AC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姓名</w:t>
            </w:r>
          </w:p>
        </w:tc>
        <w:tc>
          <w:tcPr>
            <w:tcW w:w="704" w:type="dxa"/>
            <w:vAlign w:val="center"/>
          </w:tcPr>
          <w:p w14:paraId="7826C2E8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性别</w:t>
            </w:r>
          </w:p>
        </w:tc>
        <w:tc>
          <w:tcPr>
            <w:tcW w:w="2099" w:type="dxa"/>
            <w:vAlign w:val="center"/>
          </w:tcPr>
          <w:p w14:paraId="5DB50496">
            <w:pPr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出生年月</w:t>
            </w:r>
          </w:p>
        </w:tc>
        <w:tc>
          <w:tcPr>
            <w:tcW w:w="2095" w:type="dxa"/>
            <w:vAlign w:val="center"/>
          </w:tcPr>
          <w:p w14:paraId="00191BA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毕业学校</w:t>
            </w:r>
          </w:p>
        </w:tc>
        <w:tc>
          <w:tcPr>
            <w:tcW w:w="1558" w:type="dxa"/>
            <w:vAlign w:val="center"/>
          </w:tcPr>
          <w:p w14:paraId="1B3B1003">
            <w:pPr>
              <w:ind w:left="-105" w:leftChars="-50" w:right="-105" w:rightChars="-50"/>
              <w:jc w:val="center"/>
              <w:rPr>
                <w:rFonts w:ascii="黑体" w:hAnsi="黑体" w:eastAsia="黑体" w:cs="黑体"/>
                <w:kern w:val="0"/>
                <w:sz w:val="24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</w:rPr>
              <w:t>审核结果</w:t>
            </w:r>
          </w:p>
        </w:tc>
        <w:tc>
          <w:tcPr>
            <w:tcW w:w="1558" w:type="dxa"/>
            <w:vAlign w:val="center"/>
          </w:tcPr>
          <w:p w14:paraId="69E0DC51">
            <w:pPr>
              <w:ind w:left="-105" w:leftChars="-50" w:right="-105" w:rightChars="-50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0"/>
                <w:lang w:val="en-US" w:eastAsia="zh-CN"/>
              </w:rPr>
              <w:t>备注</w:t>
            </w:r>
          </w:p>
        </w:tc>
      </w:tr>
      <w:tr w14:paraId="05914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3747D98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</w:rPr>
              <w:t>1</w:t>
            </w:r>
          </w:p>
        </w:tc>
        <w:tc>
          <w:tcPr>
            <w:tcW w:w="986" w:type="dxa"/>
            <w:vAlign w:val="center"/>
          </w:tcPr>
          <w:p w14:paraId="772AE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仿宋_GB2312" w:hAnsi="仿宋" w:eastAsia="仿宋_GB2312" w:cs="Times New Roman"/>
                <w:kern w:val="0"/>
                <w:sz w:val="24"/>
              </w:rPr>
              <w:t>马文睿</w:t>
            </w:r>
          </w:p>
        </w:tc>
        <w:tc>
          <w:tcPr>
            <w:tcW w:w="704" w:type="dxa"/>
            <w:vAlign w:val="center"/>
          </w:tcPr>
          <w:p w14:paraId="4E8CFB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男</w:t>
            </w:r>
          </w:p>
        </w:tc>
        <w:tc>
          <w:tcPr>
            <w:tcW w:w="2099" w:type="dxa"/>
            <w:shd w:val="clear" w:color="auto" w:fill="auto"/>
            <w:vAlign w:val="center"/>
          </w:tcPr>
          <w:p w14:paraId="6F2F86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2013年12月16日</w:t>
            </w:r>
          </w:p>
        </w:tc>
        <w:tc>
          <w:tcPr>
            <w:tcW w:w="2095" w:type="dxa"/>
            <w:shd w:val="clear" w:color="auto" w:fill="auto"/>
            <w:vAlign w:val="center"/>
          </w:tcPr>
          <w:p w14:paraId="128AE8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南京师范大学附属中学江宁分校</w:t>
            </w:r>
          </w:p>
        </w:tc>
        <w:tc>
          <w:tcPr>
            <w:tcW w:w="1558" w:type="dxa"/>
            <w:vAlign w:val="center"/>
          </w:tcPr>
          <w:p w14:paraId="0D9D856F">
            <w:pPr>
              <w:ind w:left="-105" w:leftChars="-50" w:right="-105" w:rightChars="-50"/>
              <w:jc w:val="center"/>
              <w:rPr>
                <w:rFonts w:hint="default" w:ascii="宋体" w:hAnsi="宋体" w:eastAsia="宋体" w:cs="黑体"/>
                <w:kern w:val="0"/>
                <w:sz w:val="24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黑体"/>
                <w:kern w:val="0"/>
                <w:sz w:val="24"/>
                <w:szCs w:val="20"/>
                <w:lang w:val="en-US" w:eastAsia="zh-CN"/>
              </w:rPr>
              <w:t>合格</w:t>
            </w:r>
          </w:p>
        </w:tc>
        <w:tc>
          <w:tcPr>
            <w:tcW w:w="1558" w:type="dxa"/>
            <w:vAlign w:val="center"/>
          </w:tcPr>
          <w:p w14:paraId="19C2B1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E48FE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670803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39F530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4CA37B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9" w:type="dxa"/>
            <w:vAlign w:val="center"/>
          </w:tcPr>
          <w:p w14:paraId="7D9CE1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35AC07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7F207C42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66E0748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1960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C211D63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5C0BF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4CB66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9" w:type="dxa"/>
            <w:vAlign w:val="center"/>
          </w:tcPr>
          <w:p w14:paraId="133C9F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32615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053F6A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380EDA6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1603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090AAD9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4935C107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704" w:type="dxa"/>
            <w:vAlign w:val="center"/>
          </w:tcPr>
          <w:p w14:paraId="2D2F55CB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9" w:type="dxa"/>
            <w:vAlign w:val="center"/>
          </w:tcPr>
          <w:p w14:paraId="7E22891A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2095" w:type="dxa"/>
            <w:vAlign w:val="center"/>
          </w:tcPr>
          <w:p w14:paraId="4A14A72C">
            <w:pPr>
              <w:spacing w:line="520" w:lineRule="exact"/>
              <w:jc w:val="center"/>
              <w:rPr>
                <w:rFonts w:ascii="仿宋_GB2312" w:hAnsi="仿宋" w:eastAsia="仿宋_GB2312" w:cs="Times New Roman"/>
                <w:kern w:val="0"/>
                <w:sz w:val="24"/>
              </w:rPr>
            </w:pPr>
          </w:p>
        </w:tc>
        <w:tc>
          <w:tcPr>
            <w:tcW w:w="1558" w:type="dxa"/>
            <w:vAlign w:val="center"/>
          </w:tcPr>
          <w:p w14:paraId="4A4A2E7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3A2A79F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3F6B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494441B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5D62F1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4824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5ECFD28C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12C5ECE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7535DB0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1667122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0302A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10091D7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5166AC0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0B11D1F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07B6886B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062E5618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608155C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687B7AC8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0C017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2336B30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67B7E41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518CA47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295DD7ED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48915DF4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5BB91A66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699A6FDF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27E0D5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037E89F5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5A1998A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1AF22B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6B5ED8DD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257C7A20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25F93D5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6A9D86B4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5845D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216556EE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4C13366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5D656F4C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31DB8558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65930501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28C1305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4AAC4F27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  <w:tr w14:paraId="13145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672" w:type="dxa"/>
            <w:vAlign w:val="center"/>
          </w:tcPr>
          <w:p w14:paraId="5D54494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986" w:type="dxa"/>
            <w:vAlign w:val="center"/>
          </w:tcPr>
          <w:p w14:paraId="25F2A57A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704" w:type="dxa"/>
            <w:vAlign w:val="center"/>
          </w:tcPr>
          <w:p w14:paraId="248079D1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2099" w:type="dxa"/>
            <w:vAlign w:val="center"/>
          </w:tcPr>
          <w:p w14:paraId="712677AE">
            <w:pPr>
              <w:rPr>
                <w:rFonts w:ascii="宋体" w:hAnsi="宋体" w:eastAsia="宋体" w:cs="Times New Roman"/>
              </w:rPr>
            </w:pPr>
          </w:p>
        </w:tc>
        <w:tc>
          <w:tcPr>
            <w:tcW w:w="2095" w:type="dxa"/>
            <w:vAlign w:val="center"/>
          </w:tcPr>
          <w:p w14:paraId="4A06D4FD">
            <w:pPr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558" w:type="dxa"/>
            <w:vAlign w:val="center"/>
          </w:tcPr>
          <w:p w14:paraId="1455114B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  <w:tc>
          <w:tcPr>
            <w:tcW w:w="1558" w:type="dxa"/>
            <w:vAlign w:val="center"/>
          </w:tcPr>
          <w:p w14:paraId="123613DD">
            <w:pPr>
              <w:ind w:left="-105" w:leftChars="-50" w:right="-105" w:rightChars="-50"/>
              <w:jc w:val="center"/>
              <w:rPr>
                <w:rFonts w:ascii="宋体" w:hAnsi="宋体" w:eastAsia="宋体" w:cs="黑体"/>
                <w:kern w:val="0"/>
                <w:sz w:val="24"/>
                <w:szCs w:val="20"/>
              </w:rPr>
            </w:pPr>
          </w:p>
        </w:tc>
      </w:tr>
    </w:tbl>
    <w:p w14:paraId="1E8E3CD6"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225" w:beforeAutospacing="0" w:after="225" w:afterAutospacing="0" w:line="400" w:lineRule="exact"/>
        <w:ind w:left="1200" w:hanging="1120" w:hangingChars="4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color w:val="2D2D2D"/>
          <w:sz w:val="28"/>
          <w:szCs w:val="28"/>
          <w:shd w:val="clear" w:color="auto" w:fill="FFFFFF"/>
          <w:lang w:val="en-US" w:eastAsia="zh-CN"/>
        </w:rPr>
        <w:t>备注：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公示时间为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月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日—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日，监督电话：025-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  <w:lang w:val="en-US" w:eastAsia="zh-CN"/>
        </w:rPr>
        <w:t>66616361</w:t>
      </w:r>
      <w:r>
        <w:rPr>
          <w:rFonts w:hint="eastAsia" w:ascii="方正楷体_GBK" w:hAnsi="方正楷体_GBK" w:eastAsia="方正楷体_GBK" w:cs="方正楷体_GBK"/>
          <w:color w:val="333333"/>
          <w:spacing w:val="8"/>
          <w:sz w:val="28"/>
          <w:szCs w:val="28"/>
          <w:shd w:val="clear" w:color="auto" w:fill="FFFFFF"/>
        </w:rPr>
        <w:t>。</w:t>
      </w:r>
    </w:p>
    <w:p w14:paraId="00A4B0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南京市华电中学射击（飞碟）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</w:p>
    <w:p w14:paraId="1CEC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120" w:firstLineChars="16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特定类型招生</w:t>
      </w:r>
      <w:r>
        <w:rPr>
          <w:rFonts w:hint="eastAsia" w:ascii="仿宋" w:hAnsi="仿宋" w:eastAsia="仿宋" w:cs="仿宋"/>
          <w:sz w:val="32"/>
          <w:szCs w:val="32"/>
        </w:rPr>
        <w:t>工作小组</w:t>
      </w:r>
    </w:p>
    <w:p w14:paraId="26C9F7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adjustRightInd/>
        <w:snapToGrid/>
        <w:spacing w:line="560" w:lineRule="exact"/>
        <w:ind w:firstLine="5760" w:firstLineChars="18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6月5日</w:t>
      </w:r>
    </w:p>
    <w:sectPr>
      <w:pgSz w:w="11906" w:h="16838"/>
      <w:pgMar w:top="1440" w:right="1066" w:bottom="1440" w:left="13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7E577AD"/>
    <w:rsid w:val="0006069A"/>
    <w:rsid w:val="00094850"/>
    <w:rsid w:val="004B2954"/>
    <w:rsid w:val="004F5453"/>
    <w:rsid w:val="00531A31"/>
    <w:rsid w:val="00B970C7"/>
    <w:rsid w:val="00BF4AB5"/>
    <w:rsid w:val="00D17ED2"/>
    <w:rsid w:val="00D23E0D"/>
    <w:rsid w:val="00D64611"/>
    <w:rsid w:val="00E51421"/>
    <w:rsid w:val="00E9723D"/>
    <w:rsid w:val="00EA12E6"/>
    <w:rsid w:val="093C56FD"/>
    <w:rsid w:val="09A511E1"/>
    <w:rsid w:val="0CEC2F96"/>
    <w:rsid w:val="0FF95050"/>
    <w:rsid w:val="183502F0"/>
    <w:rsid w:val="18411926"/>
    <w:rsid w:val="1A5C0ABD"/>
    <w:rsid w:val="1F466EDF"/>
    <w:rsid w:val="23283448"/>
    <w:rsid w:val="27E577AD"/>
    <w:rsid w:val="27F154AD"/>
    <w:rsid w:val="282D2989"/>
    <w:rsid w:val="3078676B"/>
    <w:rsid w:val="315E76C1"/>
    <w:rsid w:val="319B4E07"/>
    <w:rsid w:val="350C7378"/>
    <w:rsid w:val="35354D24"/>
    <w:rsid w:val="37BB19AE"/>
    <w:rsid w:val="46F042CB"/>
    <w:rsid w:val="489B0CF2"/>
    <w:rsid w:val="495C67D2"/>
    <w:rsid w:val="4BAD7B77"/>
    <w:rsid w:val="4FC34770"/>
    <w:rsid w:val="567A6F3E"/>
    <w:rsid w:val="575B27BF"/>
    <w:rsid w:val="58A058B1"/>
    <w:rsid w:val="5AD242CD"/>
    <w:rsid w:val="5B0D0669"/>
    <w:rsid w:val="5CEB3FE0"/>
    <w:rsid w:val="5EF14E93"/>
    <w:rsid w:val="6F865AA7"/>
    <w:rsid w:val="70BA3225"/>
    <w:rsid w:val="718D404D"/>
    <w:rsid w:val="71C11019"/>
    <w:rsid w:val="787E1A12"/>
    <w:rsid w:val="7AD4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99"/>
    <w:rPr>
      <w:rFonts w:ascii="Calibri" w:hAnsi="Calibri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278</Words>
  <Characters>311</Characters>
  <Lines>2</Lines>
  <Paragraphs>1</Paragraphs>
  <TotalTime>2</TotalTime>
  <ScaleCrop>false</ScaleCrop>
  <LinksUpToDate>false</LinksUpToDate>
  <CharactersWithSpaces>332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2020-07-03T00:44:00Z</dcterms:created>
  <dc:creator>米菲</dc:creator>
  <cp:lastModifiedBy>幽幽我心</cp:lastModifiedBy>
  <dcterms:modified xsi:type="dcterms:W3CDTF">2026-06-05T11:44:21Z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805A630A5D484E71A8EB237FBF7AFC1A</vt:lpwstr>
  </property>
  <property fmtid="{D5CDD505-2E9C-101B-9397-08002B2CF9AE}" pid="4" name="KSOSaveFontToCloudKey">
    <vt:lpwstr>387088885_btnclosed</vt:lpwstr>
  </property>
  <property fmtid="{D5CDD505-2E9C-101B-9397-08002B2CF9AE}" pid="5" name="KSOTemplateDocerSaveRecord">
    <vt:lpwstr>eyJoZGlkIjoiYTAxM2M4YWQ3M2Q1NWE3YzUxY2RiYWUxMmJjNDhkZDIiLCJ1c2VySWQiOiIyNzk0MDc1NjgifQ==</vt:lpwstr>
  </property>
</Properties>
</file>