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FB3E40">
      <w:pPr>
        <w:spacing w:line="520" w:lineRule="exact"/>
        <w:ind w:right="-428" w:rightChars="-204"/>
        <w:jc w:val="center"/>
        <w:rPr>
          <w:rFonts w:hint="eastAsia" w:ascii="微软雅黑" w:hAnsi="微软雅黑" w:eastAsia="微软雅黑" w:cs="微软雅黑"/>
          <w:b w:val="0"/>
          <w:bCs w:val="0"/>
          <w:sz w:val="44"/>
          <w:szCs w:val="44"/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2026年初中</w:t>
      </w:r>
      <w:r>
        <w:rPr>
          <w:rFonts w:hint="eastAsia" w:ascii="微软雅黑" w:hAnsi="微软雅黑" w:eastAsia="微软雅黑" w:cs="微软雅黑"/>
          <w:b w:val="0"/>
          <w:bCs w:val="0"/>
          <w:sz w:val="44"/>
          <w:szCs w:val="44"/>
        </w:rPr>
        <w:t>体育</w:t>
      </w:r>
      <w:r>
        <w:rPr>
          <w:rFonts w:hint="eastAsia" w:ascii="微软雅黑" w:hAnsi="微软雅黑" w:eastAsia="微软雅黑" w:cs="微软雅黑"/>
          <w:b w:val="0"/>
          <w:bCs w:val="0"/>
          <w:sz w:val="44"/>
          <w:szCs w:val="44"/>
          <w:lang w:eastAsia="zh-CN"/>
        </w:rPr>
        <w:t>特定类型招生报名</w:t>
      </w:r>
      <w:r>
        <w:rPr>
          <w:rFonts w:hint="eastAsia" w:ascii="微软雅黑" w:hAnsi="微软雅黑" w:eastAsia="微软雅黑" w:cs="微软雅黑"/>
          <w:b w:val="0"/>
          <w:bCs w:val="0"/>
          <w:sz w:val="44"/>
          <w:szCs w:val="44"/>
          <w:lang w:val="en-US" w:eastAsia="zh-CN"/>
        </w:rPr>
        <w:t>材料资质</w:t>
      </w:r>
      <w:r>
        <w:rPr>
          <w:rFonts w:hint="eastAsia" w:ascii="微软雅黑" w:hAnsi="微软雅黑" w:eastAsia="微软雅黑" w:cs="微软雅黑"/>
          <w:b w:val="0"/>
          <w:bCs w:val="0"/>
          <w:sz w:val="44"/>
          <w:szCs w:val="44"/>
          <w:lang w:eastAsia="zh-CN"/>
        </w:rPr>
        <w:t>审核</w:t>
      </w:r>
    </w:p>
    <w:p w14:paraId="733ABE40">
      <w:pPr>
        <w:spacing w:line="520" w:lineRule="exact"/>
        <w:ind w:right="-428" w:rightChars="-204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44"/>
          <w:szCs w:val="44"/>
          <w:lang w:eastAsia="zh-CN"/>
        </w:rPr>
        <w:t>合格</w:t>
      </w:r>
      <w:r>
        <w:rPr>
          <w:rFonts w:hint="eastAsia" w:ascii="微软雅黑" w:hAnsi="微软雅黑" w:eastAsia="微软雅黑" w:cs="微软雅黑"/>
          <w:b w:val="0"/>
          <w:bCs w:val="0"/>
          <w:sz w:val="44"/>
          <w:szCs w:val="44"/>
        </w:rPr>
        <w:t>名单</w:t>
      </w:r>
      <w:r>
        <w:rPr>
          <w:rFonts w:hint="eastAsia" w:ascii="微软雅黑" w:hAnsi="微软雅黑" w:eastAsia="微软雅黑" w:cs="微软雅黑"/>
          <w:b w:val="0"/>
          <w:bCs w:val="0"/>
          <w:sz w:val="44"/>
          <w:szCs w:val="44"/>
          <w:lang w:eastAsia="zh-CN"/>
        </w:rPr>
        <w:t>公示</w:t>
      </w:r>
    </w:p>
    <w:p w14:paraId="7A867466">
      <w:pPr>
        <w:spacing w:line="520" w:lineRule="exact"/>
        <w:ind w:right="-428" w:rightChars="-204"/>
        <w:jc w:val="center"/>
        <w:rPr>
          <w:rFonts w:hint="eastAsia" w:ascii="仿宋_GB2312" w:hAnsi="仿宋_GB2312" w:eastAsia="仿宋_GB2312" w:cs="仿宋_GB2312"/>
          <w:b/>
          <w:color w:val="000000"/>
          <w:kern w:val="0"/>
          <w:sz w:val="32"/>
          <w:szCs w:val="32"/>
          <w:shd w:val="clear" w:color="auto" w:fill="FFFFFF"/>
        </w:rPr>
      </w:pPr>
    </w:p>
    <w:p w14:paraId="44BA3481">
      <w:pPr>
        <w:widowControl/>
        <w:spacing w:line="500" w:lineRule="exact"/>
        <w:ind w:firstLine="560"/>
        <w:jc w:val="left"/>
        <w:rPr>
          <w:rFonts w:hint="eastAsia" w:ascii="仿宋_GB2312" w:hAnsi="仿宋_GB2312" w:eastAsia="仿宋_GB2312" w:cs="仿宋_GB2312"/>
          <w:color w:val="333333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根据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val="en-US" w:eastAsia="zh-CN"/>
        </w:rPr>
        <w:t>2026年南京市初中体育特定类型招生工作相关政策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和实施细则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eastAsia="zh-CN"/>
        </w:rPr>
        <w:t>要求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val="en-US" w:eastAsia="zh-CN"/>
        </w:rPr>
        <w:t>南京市第二十七初级中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eastAsia="zh-CN"/>
        </w:rPr>
        <w:t>学、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val="en-US" w:eastAsia="zh-CN"/>
        </w:rPr>
        <w:t>南京市中山东路体育运动学校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于20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日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val="en-US" w:eastAsia="zh-CN"/>
        </w:rPr>
        <w:t>共同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完成了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val="en-US" w:eastAsia="zh-CN"/>
        </w:rPr>
        <w:t>女子篮球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eastAsia="zh-CN"/>
        </w:rPr>
        <w:t>项目招生工作的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报名资格审核工作，现将审核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lang w:eastAsia="zh-CN"/>
        </w:rPr>
        <w:t>合格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</w:rPr>
        <w:t>人员名单公示如下：</w:t>
      </w:r>
    </w:p>
    <w:p w14:paraId="3C8E011E">
      <w:pPr>
        <w:widowControl/>
        <w:spacing w:line="500" w:lineRule="exact"/>
        <w:ind w:firstLine="560"/>
        <w:jc w:val="left"/>
        <w:rPr>
          <w:rFonts w:hint="eastAsia" w:ascii="Arial" w:hAnsi="Arial" w:eastAsia="宋体" w:cs="Arial"/>
          <w:color w:val="333333"/>
          <w:sz w:val="27"/>
          <w:szCs w:val="27"/>
        </w:rPr>
      </w:pPr>
    </w:p>
    <w:tbl>
      <w:tblPr>
        <w:tblStyle w:val="6"/>
        <w:tblW w:w="84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1185"/>
        <w:gridCol w:w="707"/>
        <w:gridCol w:w="1873"/>
        <w:gridCol w:w="2580"/>
        <w:gridCol w:w="1319"/>
      </w:tblGrid>
      <w:tr w14:paraId="4A34E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780" w:type="dxa"/>
            <w:vAlign w:val="center"/>
          </w:tcPr>
          <w:p w14:paraId="4A6990C4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序号</w:t>
            </w:r>
          </w:p>
        </w:tc>
        <w:tc>
          <w:tcPr>
            <w:tcW w:w="1185" w:type="dxa"/>
            <w:vAlign w:val="center"/>
          </w:tcPr>
          <w:p w14:paraId="1B19E9AC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姓名</w:t>
            </w:r>
          </w:p>
        </w:tc>
        <w:tc>
          <w:tcPr>
            <w:tcW w:w="707" w:type="dxa"/>
            <w:vAlign w:val="center"/>
          </w:tcPr>
          <w:p w14:paraId="7826C2E8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性别</w:t>
            </w:r>
          </w:p>
        </w:tc>
        <w:tc>
          <w:tcPr>
            <w:tcW w:w="1873" w:type="dxa"/>
            <w:vAlign w:val="center"/>
          </w:tcPr>
          <w:p w14:paraId="5DB50496">
            <w:pPr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出生年月</w:t>
            </w:r>
          </w:p>
        </w:tc>
        <w:tc>
          <w:tcPr>
            <w:tcW w:w="2580" w:type="dxa"/>
            <w:vAlign w:val="center"/>
          </w:tcPr>
          <w:p w14:paraId="00191BA3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毕业学校</w:t>
            </w:r>
          </w:p>
        </w:tc>
        <w:tc>
          <w:tcPr>
            <w:tcW w:w="1319" w:type="dxa"/>
            <w:vAlign w:val="center"/>
          </w:tcPr>
          <w:p w14:paraId="1B3B1003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审核结果</w:t>
            </w:r>
          </w:p>
        </w:tc>
      </w:tr>
      <w:tr w14:paraId="2D581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780" w:type="dxa"/>
            <w:vAlign w:val="center"/>
          </w:tcPr>
          <w:p w14:paraId="3747D985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1</w:t>
            </w:r>
          </w:p>
        </w:tc>
        <w:tc>
          <w:tcPr>
            <w:tcW w:w="1185" w:type="dxa"/>
            <w:vAlign w:val="top"/>
          </w:tcPr>
          <w:p w14:paraId="772AECF0">
            <w:pPr>
              <w:spacing w:line="5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黄思绮</w:t>
            </w:r>
          </w:p>
        </w:tc>
        <w:tc>
          <w:tcPr>
            <w:tcW w:w="707" w:type="dxa"/>
            <w:vAlign w:val="top"/>
          </w:tcPr>
          <w:p w14:paraId="4E8CFBE3">
            <w:pPr>
              <w:spacing w:line="5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1873" w:type="dxa"/>
            <w:vAlign w:val="top"/>
          </w:tcPr>
          <w:p w14:paraId="6F2F8608">
            <w:pPr>
              <w:spacing w:line="5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2014.01</w:t>
            </w:r>
          </w:p>
        </w:tc>
        <w:tc>
          <w:tcPr>
            <w:tcW w:w="2580" w:type="dxa"/>
            <w:vAlign w:val="top"/>
          </w:tcPr>
          <w:p w14:paraId="128AE8DE">
            <w:pPr>
              <w:spacing w:line="5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南京市小西湖小学</w:t>
            </w:r>
          </w:p>
        </w:tc>
        <w:tc>
          <w:tcPr>
            <w:tcW w:w="1319" w:type="dxa"/>
            <w:vAlign w:val="center"/>
          </w:tcPr>
          <w:p w14:paraId="0D9D856F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合格</w:t>
            </w:r>
          </w:p>
        </w:tc>
      </w:tr>
      <w:tr w14:paraId="40198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780" w:type="dxa"/>
            <w:vAlign w:val="center"/>
          </w:tcPr>
          <w:p w14:paraId="46708035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2</w:t>
            </w:r>
          </w:p>
        </w:tc>
        <w:tc>
          <w:tcPr>
            <w:tcW w:w="1185" w:type="dxa"/>
            <w:vAlign w:val="top"/>
          </w:tcPr>
          <w:p w14:paraId="39F53068">
            <w:pPr>
              <w:spacing w:line="5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史晰铷</w:t>
            </w:r>
          </w:p>
        </w:tc>
        <w:tc>
          <w:tcPr>
            <w:tcW w:w="707" w:type="dxa"/>
            <w:vAlign w:val="top"/>
          </w:tcPr>
          <w:p w14:paraId="4CA37BBB">
            <w:pPr>
              <w:spacing w:line="5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1873" w:type="dxa"/>
            <w:vAlign w:val="top"/>
          </w:tcPr>
          <w:p w14:paraId="7D9CE161">
            <w:pPr>
              <w:spacing w:line="5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2013.12</w:t>
            </w:r>
          </w:p>
        </w:tc>
        <w:tc>
          <w:tcPr>
            <w:tcW w:w="2580" w:type="dxa"/>
            <w:vAlign w:val="top"/>
          </w:tcPr>
          <w:p w14:paraId="35AC07D5">
            <w:pPr>
              <w:spacing w:line="5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南京市小西湖小学</w:t>
            </w:r>
          </w:p>
        </w:tc>
        <w:tc>
          <w:tcPr>
            <w:tcW w:w="1319" w:type="dxa"/>
            <w:vAlign w:val="center"/>
          </w:tcPr>
          <w:p w14:paraId="7F207C42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合格</w:t>
            </w:r>
          </w:p>
        </w:tc>
      </w:tr>
      <w:tr w14:paraId="7DC68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780" w:type="dxa"/>
            <w:vAlign w:val="center"/>
          </w:tcPr>
          <w:p w14:paraId="2C211D63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3</w:t>
            </w:r>
          </w:p>
        </w:tc>
        <w:tc>
          <w:tcPr>
            <w:tcW w:w="1185" w:type="dxa"/>
            <w:vAlign w:val="top"/>
          </w:tcPr>
          <w:p w14:paraId="5C0BF805">
            <w:pPr>
              <w:spacing w:line="5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徐梓歆</w:t>
            </w:r>
          </w:p>
        </w:tc>
        <w:tc>
          <w:tcPr>
            <w:tcW w:w="707" w:type="dxa"/>
            <w:vAlign w:val="top"/>
          </w:tcPr>
          <w:p w14:paraId="4CB66637">
            <w:pPr>
              <w:spacing w:line="5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1873" w:type="dxa"/>
            <w:vAlign w:val="top"/>
          </w:tcPr>
          <w:p w14:paraId="133C9F0C">
            <w:pPr>
              <w:spacing w:line="5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2013.09</w:t>
            </w:r>
          </w:p>
        </w:tc>
        <w:tc>
          <w:tcPr>
            <w:tcW w:w="2580" w:type="dxa"/>
            <w:vAlign w:val="top"/>
          </w:tcPr>
          <w:p w14:paraId="326157CA">
            <w:pPr>
              <w:spacing w:line="5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南京市月苑第一小学</w:t>
            </w:r>
          </w:p>
        </w:tc>
        <w:tc>
          <w:tcPr>
            <w:tcW w:w="1319" w:type="dxa"/>
            <w:vAlign w:val="center"/>
          </w:tcPr>
          <w:p w14:paraId="053F6AB7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合格</w:t>
            </w:r>
          </w:p>
        </w:tc>
      </w:tr>
      <w:tr w14:paraId="245EC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780" w:type="dxa"/>
            <w:vAlign w:val="center"/>
          </w:tcPr>
          <w:p w14:paraId="4090AAD9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4</w:t>
            </w:r>
          </w:p>
        </w:tc>
        <w:tc>
          <w:tcPr>
            <w:tcW w:w="1185" w:type="dxa"/>
            <w:vAlign w:val="top"/>
          </w:tcPr>
          <w:p w14:paraId="4935C107">
            <w:pPr>
              <w:spacing w:line="5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周晓苒</w:t>
            </w:r>
          </w:p>
        </w:tc>
        <w:tc>
          <w:tcPr>
            <w:tcW w:w="707" w:type="dxa"/>
            <w:vAlign w:val="top"/>
          </w:tcPr>
          <w:p w14:paraId="2D2F55CB">
            <w:pPr>
              <w:spacing w:line="5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1873" w:type="dxa"/>
            <w:vAlign w:val="top"/>
          </w:tcPr>
          <w:p w14:paraId="7E22891A">
            <w:pPr>
              <w:spacing w:line="5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2014.08</w:t>
            </w:r>
          </w:p>
        </w:tc>
        <w:tc>
          <w:tcPr>
            <w:tcW w:w="2580" w:type="dxa"/>
            <w:vAlign w:val="top"/>
          </w:tcPr>
          <w:p w14:paraId="4A14A72C">
            <w:pPr>
              <w:spacing w:line="5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南京市宝船小学</w:t>
            </w:r>
          </w:p>
        </w:tc>
        <w:tc>
          <w:tcPr>
            <w:tcW w:w="1319" w:type="dxa"/>
            <w:vAlign w:val="center"/>
          </w:tcPr>
          <w:p w14:paraId="4A4A2E7F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合格</w:t>
            </w:r>
          </w:p>
        </w:tc>
      </w:tr>
      <w:tr w14:paraId="5C50F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780" w:type="dxa"/>
            <w:vAlign w:val="center"/>
          </w:tcPr>
          <w:p w14:paraId="494441B7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  <w:lang w:val="en-US" w:eastAsia="zh-CN"/>
              </w:rPr>
              <w:t>5</w:t>
            </w:r>
          </w:p>
        </w:tc>
        <w:tc>
          <w:tcPr>
            <w:tcW w:w="1185" w:type="dxa"/>
            <w:vAlign w:val="center"/>
          </w:tcPr>
          <w:p w14:paraId="5D62F130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华雯冉</w:t>
            </w:r>
          </w:p>
        </w:tc>
        <w:tc>
          <w:tcPr>
            <w:tcW w:w="707" w:type="dxa"/>
            <w:vAlign w:val="center"/>
          </w:tcPr>
          <w:p w14:paraId="482422BD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1873" w:type="dxa"/>
            <w:vAlign w:val="center"/>
          </w:tcPr>
          <w:p w14:paraId="5ECFD28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2014.02</w:t>
            </w:r>
          </w:p>
        </w:tc>
        <w:tc>
          <w:tcPr>
            <w:tcW w:w="2580" w:type="dxa"/>
            <w:vAlign w:val="center"/>
          </w:tcPr>
          <w:p w14:paraId="12C5ECE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南京晓庄学院附属小学</w:t>
            </w:r>
          </w:p>
        </w:tc>
        <w:tc>
          <w:tcPr>
            <w:tcW w:w="1319" w:type="dxa"/>
            <w:vAlign w:val="center"/>
          </w:tcPr>
          <w:p w14:paraId="7535DB08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合格</w:t>
            </w:r>
          </w:p>
        </w:tc>
      </w:tr>
      <w:tr w14:paraId="2DF34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780" w:type="dxa"/>
            <w:vAlign w:val="center"/>
          </w:tcPr>
          <w:p w14:paraId="10091D75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  <w:lang w:val="en-US" w:eastAsia="zh-CN"/>
              </w:rPr>
              <w:t>6</w:t>
            </w:r>
          </w:p>
        </w:tc>
        <w:tc>
          <w:tcPr>
            <w:tcW w:w="1185" w:type="dxa"/>
            <w:vAlign w:val="center"/>
          </w:tcPr>
          <w:p w14:paraId="5166AC01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孙雅宁</w:t>
            </w:r>
          </w:p>
        </w:tc>
        <w:tc>
          <w:tcPr>
            <w:tcW w:w="707" w:type="dxa"/>
            <w:vAlign w:val="center"/>
          </w:tcPr>
          <w:p w14:paraId="0B11D1F0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1873" w:type="dxa"/>
            <w:vAlign w:val="center"/>
          </w:tcPr>
          <w:p w14:paraId="07B6886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2014.01</w:t>
            </w:r>
          </w:p>
        </w:tc>
        <w:tc>
          <w:tcPr>
            <w:tcW w:w="2580" w:type="dxa"/>
            <w:vAlign w:val="center"/>
          </w:tcPr>
          <w:p w14:paraId="062E561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南京市金陵小学</w:t>
            </w:r>
          </w:p>
        </w:tc>
        <w:tc>
          <w:tcPr>
            <w:tcW w:w="1319" w:type="dxa"/>
            <w:vAlign w:val="center"/>
          </w:tcPr>
          <w:p w14:paraId="608155CF">
            <w:pPr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合格</w:t>
            </w:r>
          </w:p>
        </w:tc>
      </w:tr>
    </w:tbl>
    <w:p w14:paraId="7F9F5ED4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225" w:afterAutospacing="0" w:line="40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2"/>
          <w:sz w:val="28"/>
          <w:szCs w:val="28"/>
          <w:lang w:val="en-US" w:eastAsia="zh-CN" w:bidi="ar-SA"/>
        </w:rPr>
        <w:t>备注：1.打“*”的考生为临时报名人员，如在规定时间内（6月15日-17日），未完成“南京市义务教育招生信息化服务平台”补注册登记，将自动取消报名资格，无法参加专业测试。</w:t>
      </w:r>
    </w:p>
    <w:p w14:paraId="09A612C8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225" w:afterAutospacing="0" w:line="4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kern w:val="2"/>
          <w:sz w:val="28"/>
          <w:szCs w:val="28"/>
          <w:lang w:val="en-US" w:eastAsia="zh-CN" w:bidi="ar-SA"/>
        </w:rPr>
        <w:t>2. 公示时间为6月6日—8日，监督电话：025-83357386。</w:t>
      </w:r>
      <w:r>
        <w:rPr>
          <w:rFonts w:hint="eastAsia" w:ascii="宋体" w:hAnsi="宋体" w:eastAsia="宋体" w:cs="宋体"/>
          <w:color w:val="2D2D2D"/>
          <w:sz w:val="30"/>
          <w:szCs w:val="30"/>
          <w:shd w:val="clear" w:color="auto" w:fill="FFFFFF"/>
        </w:rPr>
        <w:t>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</w:t>
      </w:r>
    </w:p>
    <w:p w14:paraId="1D6E14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956EF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4760" w:firstLineChars="1700"/>
        <w:jc w:val="both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南京市第二十七初级中学</w:t>
      </w:r>
    </w:p>
    <w:p w14:paraId="1CECAF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3920" w:firstLineChars="14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女子篮球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项目特定类型招生</w:t>
      </w:r>
      <w:r>
        <w:rPr>
          <w:rFonts w:hint="eastAsia" w:ascii="仿宋_GB2312" w:hAnsi="仿宋_GB2312" w:eastAsia="仿宋_GB2312" w:cs="仿宋_GB2312"/>
          <w:sz w:val="28"/>
          <w:szCs w:val="28"/>
        </w:rPr>
        <w:t>工作小组</w:t>
      </w:r>
    </w:p>
    <w:p w14:paraId="26C9F7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5600" w:firstLineChars="20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202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6月5日</w:t>
      </w: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709DCF8C-61EF-4A07-8DDF-1973A7FF18B0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5969160E-1E67-42D7-A88F-821B8683A6E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B95E0BFF-F8F0-4A9A-B6A0-6D681FA8BCBE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BE28DD6C-374B-46FD-9FBA-CAC949998EC2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488B5BC0-74B2-4A08-831D-2CB4F963DA3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AD0A93BE-1F7B-4120-B77C-9F45870C718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E577AD"/>
    <w:rsid w:val="0006069A"/>
    <w:rsid w:val="00094850"/>
    <w:rsid w:val="004B2954"/>
    <w:rsid w:val="004F5453"/>
    <w:rsid w:val="00531A31"/>
    <w:rsid w:val="00B970C7"/>
    <w:rsid w:val="00BF4AB5"/>
    <w:rsid w:val="00D17ED2"/>
    <w:rsid w:val="00D23E0D"/>
    <w:rsid w:val="00D64611"/>
    <w:rsid w:val="00E51421"/>
    <w:rsid w:val="00E9723D"/>
    <w:rsid w:val="00EA12E6"/>
    <w:rsid w:val="02663C42"/>
    <w:rsid w:val="093C56FD"/>
    <w:rsid w:val="09A511E1"/>
    <w:rsid w:val="09D42F02"/>
    <w:rsid w:val="0C916168"/>
    <w:rsid w:val="0CEC2F96"/>
    <w:rsid w:val="18411926"/>
    <w:rsid w:val="1A5C0ABD"/>
    <w:rsid w:val="1EB31AE8"/>
    <w:rsid w:val="1F466EDF"/>
    <w:rsid w:val="1F6B2A26"/>
    <w:rsid w:val="23283448"/>
    <w:rsid w:val="27E577AD"/>
    <w:rsid w:val="27F154AD"/>
    <w:rsid w:val="282D2989"/>
    <w:rsid w:val="2A00392F"/>
    <w:rsid w:val="2BEF18CF"/>
    <w:rsid w:val="2D9C7339"/>
    <w:rsid w:val="3078676B"/>
    <w:rsid w:val="315E76C1"/>
    <w:rsid w:val="319B4E07"/>
    <w:rsid w:val="350C7378"/>
    <w:rsid w:val="35354D24"/>
    <w:rsid w:val="37BB19AE"/>
    <w:rsid w:val="463F4B0D"/>
    <w:rsid w:val="46F042CB"/>
    <w:rsid w:val="489B0CF2"/>
    <w:rsid w:val="495C67D2"/>
    <w:rsid w:val="4BAD7B77"/>
    <w:rsid w:val="567A6F3E"/>
    <w:rsid w:val="575B27BF"/>
    <w:rsid w:val="58A058B1"/>
    <w:rsid w:val="58DF3B87"/>
    <w:rsid w:val="5E354359"/>
    <w:rsid w:val="5EF14E93"/>
    <w:rsid w:val="64181314"/>
    <w:rsid w:val="6F865AA7"/>
    <w:rsid w:val="70BA3225"/>
    <w:rsid w:val="718D404D"/>
    <w:rsid w:val="71C11019"/>
    <w:rsid w:val="71DB04CC"/>
    <w:rsid w:val="787E1A12"/>
    <w:rsid w:val="7AD4000F"/>
    <w:rsid w:val="7BDA7B94"/>
    <w:rsid w:val="7DA60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9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379</Words>
  <Characters>443</Characters>
  <Lines>2</Lines>
  <Paragraphs>1</Paragraphs>
  <TotalTime>8</TotalTime>
  <ScaleCrop>false</ScaleCrop>
  <LinksUpToDate>false</LinksUpToDate>
  <CharactersWithSpaces>467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2020-07-03T00:44:00Z</dcterms:created>
  <dc:creator>米菲</dc:creator>
  <cp:lastModifiedBy>幽幽我心</cp:lastModifiedBy>
  <dcterms:modified xsi:type="dcterms:W3CDTF">2026-06-05T11:22:07Z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CA5CB3334D484C14AC7116336AB1860D_13</vt:lpwstr>
  </property>
  <property fmtid="{D5CDD505-2E9C-101B-9397-08002B2CF9AE}" pid="4" name="KSOSaveFontToCloudKey">
    <vt:lpwstr>387088885_btnclosed</vt:lpwstr>
  </property>
  <property fmtid="{D5CDD505-2E9C-101B-9397-08002B2CF9AE}" pid="5" name="KSOTemplateDocerSaveRecord">
    <vt:lpwstr>eyJoZGlkIjoiYTAxM2M4YWQ3M2Q1NWE3YzUxY2RiYWUxMmJjNDhkZDIiLCJ1c2VySWQiOiIyNzk0MDc1NjgifQ==</vt:lpwstr>
  </property>
</Properties>
</file>